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60 Inches on Center — Job Site Reference</w:t>
      </w:r>
    </w:p>
    <w:p>
      <w:r>
        <w:t>Proper Placement Studio (PPS)</w:t>
        <w:br/>
      </w:r>
    </w:p>
    <w:p>
      <w:pPr>
        <w:pStyle w:val="Heading2"/>
      </w:pPr>
      <w:r>
        <w:t>What 60 Inches on Center Means</w:t>
      </w:r>
    </w:p>
    <w:p>
      <w:r>
        <w:t>- Measure from finished floor to vertical center of artwork.</w:t>
        <w:br/>
        <w:t>- Mark once, reuse the same height across the wall or room.</w:t>
      </w:r>
    </w:p>
    <w:p>
      <w:pPr>
        <w:pStyle w:val="Heading2"/>
      </w:pPr>
      <w:r>
        <w:t>Why Crews Use It</w:t>
      </w:r>
    </w:p>
    <w:p>
      <w:r>
        <w:t>- Eliminates guesswork on multi-piece installs.</w:t>
        <w:br/>
        <w:t>- Speeds layout and drilling.</w:t>
        <w:br/>
        <w:t>- Keeps teams aligned on large jobs.</w:t>
      </w:r>
    </w:p>
    <w:p>
      <w:pPr>
        <w:pStyle w:val="Heading2"/>
      </w:pPr>
      <w:r>
        <w:t>Standard Workflow</w:t>
      </w:r>
    </w:p>
    <w:p>
      <w:r>
        <w:t>1. Confirm floor is finished surface.</w:t>
        <w:br/>
        <w:t>2. Find and mark 60-inch reference line.</w:t>
        <w:br/>
        <w:t>3. Measure half-height of each piece up or down from line.</w:t>
        <w:br/>
        <w:t>4. Install hardware, then hang.</w:t>
      </w:r>
    </w:p>
    <w:p>
      <w:pPr>
        <w:pStyle w:val="Heading2"/>
      </w:pPr>
      <w:r>
        <w:t>Adjustments</w:t>
      </w:r>
    </w:p>
    <w:p>
      <w:r>
        <w:t>- Large pieces: move up if bottom feels too close to floor.</w:t>
        <w:br/>
        <w:t>- Furniture below: raise artwork and adjust nearby pieces.</w:t>
        <w:br/>
        <w:t>- Rarely go lower than 60 inches.</w:t>
      </w:r>
    </w:p>
    <w:p>
      <w:pPr>
        <w:pStyle w:val="Heading2"/>
      </w:pPr>
      <w:r>
        <w:t>Crew Rule</w:t>
      </w:r>
    </w:p>
    <w:p>
      <w:r>
        <w:t>60 inches is the default starting point. Client preference always wins.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